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4BE" w:rsidRDefault="00457FA5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0A1D">
        <w:rPr>
          <w:rFonts w:ascii="Times New Roman" w:hAnsi="Times New Roman" w:cs="Times New Roman"/>
          <w:sz w:val="24"/>
          <w:szCs w:val="24"/>
        </w:rPr>
        <w:t>HISTORICAL ISSUES OF DIFFERENT RACES</w:t>
      </w: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A1D" w:rsidRDefault="00DB0A1D" w:rsidP="00DB0A1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A7C" w:rsidRDefault="00597A48" w:rsidP="00DB0A1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97A4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•Different races now or likely to be in the workforce of the future, based on the U.S. populations racial demographic changes </w:t>
      </w:r>
    </w:p>
    <w:p w:rsidR="00617A7C" w:rsidRDefault="00617A7C" w:rsidP="00DB0A1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Racial and ethnical diversity is </w:t>
      </w:r>
      <w:r w:rsidR="007B669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major issue in America. D’vera and Andrea </w:t>
      </w:r>
      <w:r w:rsidR="00DB33E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did a research and</w:t>
      </w:r>
      <w:r w:rsidR="00AE4FE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projected that by 2055, </w:t>
      </w:r>
      <w:r w:rsidR="00976F7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diversity will have increased (2016). </w:t>
      </w:r>
      <w:r w:rsidR="00A4455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below tab</w:t>
      </w:r>
      <w:r w:rsidR="005A4B6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le represents the actual situations versus the projected one;</w:t>
      </w:r>
    </w:p>
    <w:p w:rsidR="00222CA4" w:rsidRDefault="005A4B61" w:rsidP="00DB0A1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1B1B1B"/>
          <w:sz w:val="24"/>
          <w:szCs w:val="24"/>
          <w:shd w:val="clear" w:color="auto" w:fill="FFFFFF"/>
        </w:rPr>
        <w:drawing>
          <wp:inline distT="0" distB="0" distL="0" distR="0">
            <wp:extent cx="4000500" cy="4095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versity Americ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206" w:rsidRDefault="00491206" w:rsidP="005B1677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Immigration is one factor that has and still will influence diversity trends. </w:t>
      </w:r>
      <w:r w:rsidR="00856C6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United States of America masses has being growing and is expected to grow further </w:t>
      </w:r>
      <w:r w:rsidR="00ED6CE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time after the other. By 2065, </w:t>
      </w:r>
      <w:r w:rsidR="008E169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 is expe</w:t>
      </w:r>
      <w:r w:rsidR="00FD0B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cted that population grow to 421</w:t>
      </w:r>
      <w:r w:rsidR="008E169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million</w:t>
      </w:r>
      <w:r w:rsidR="00C514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C514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D’vera and Andrea</w:t>
      </w:r>
      <w:r w:rsidR="00C514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2016)</w:t>
      </w:r>
      <w:r w:rsidR="00FD0B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</w:p>
    <w:p w:rsidR="00182678" w:rsidRDefault="00182678" w:rsidP="00DB0A1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ab/>
      </w:r>
      <w:r w:rsidR="00776E0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major ethnic groups</w:t>
      </w:r>
      <w:r w:rsidR="00B07C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living</w:t>
      </w:r>
      <w:r w:rsidR="00776E0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the United States are the whites,</w:t>
      </w:r>
      <w:r w:rsidR="00B07C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Blacks, Asians, and Hispanics.</w:t>
      </w:r>
      <w:r w:rsidR="00776E0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lot of factors influence the labor market </w:t>
      </w:r>
      <w:r w:rsidR="00F80A5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 regard to race and ethnicity groups</w:t>
      </w:r>
      <w:r w:rsidR="00C514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C514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D’vera and Andrea</w:t>
      </w:r>
      <w:r w:rsidR="00C514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2016)</w:t>
      </w:r>
      <w:r w:rsidR="00F80A5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F</w:t>
      </w:r>
      <w:r w:rsidR="00F80A5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or instance</w:t>
      </w:r>
      <w:r w:rsidR="00F80A5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1F7CA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group </w:t>
      </w:r>
      <w:r w:rsidR="00F80A5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variations in</w:t>
      </w:r>
      <w:r w:rsidR="001F7CA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attainment of</w:t>
      </w:r>
      <w:r w:rsidR="00F80A5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education</w:t>
      </w:r>
      <w:r w:rsidR="001F7CA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E55D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geographic areas where group</w:t>
      </w:r>
      <w:r w:rsidR="00AC550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E55D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AC550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are concentrated (rural or urban), w</w:t>
      </w:r>
      <w:r w:rsidR="00F212C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orkplace discrimination extent, occupations and companies associated to </w:t>
      </w:r>
      <w:r w:rsidR="00776E0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these groups etcetera. </w:t>
      </w:r>
    </w:p>
    <w:p w:rsidR="0018559E" w:rsidRDefault="0018559E" w:rsidP="00DB0A1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The whites make up 78 percent of the labor force in the U.S. </w:t>
      </w:r>
      <w:r w:rsidR="001954F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Blacks follow from far constituting 12 percent and a 6 percent of the Asians. </w:t>
      </w:r>
      <w:r w:rsidR="00A068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Hispanic or the Latino ethnicity comprises of </w:t>
      </w:r>
      <w:r w:rsidR="00800D3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13 percent</w:t>
      </w:r>
      <w:r w:rsidR="009A555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Majority Hispanics are Whites</w:t>
      </w:r>
      <w:r w:rsidR="006A602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making up about 89 percent of their composition, 4 percent being blacks and 1 percent represent the Asians.</w:t>
      </w:r>
      <w:r w:rsidR="00630C6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According to the participation </w:t>
      </w:r>
      <w:r w:rsidR="00B330E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force, Hispanics have the </w:t>
      </w:r>
      <w:r w:rsidR="00BA5E9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higher rate of 65.8 percent </w:t>
      </w:r>
      <w:r w:rsidR="00B330E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as compared to the Whites</w:t>
      </w:r>
      <w:r w:rsidR="00BA5E9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(61.1 percent)</w:t>
      </w:r>
      <w:r w:rsidR="00B330E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the Blacks</w:t>
      </w:r>
      <w:r w:rsidR="003D5E1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(61.6 percent)</w:t>
      </w:r>
      <w:r w:rsidR="001048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(</w:t>
      </w:r>
      <w:r w:rsidR="001048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D’vera and Andrea</w:t>
      </w:r>
      <w:r w:rsidR="001048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2016)</w:t>
      </w:r>
      <w:r w:rsidR="003D5E1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</w:p>
    <w:p w:rsidR="00992828" w:rsidRDefault="00992828" w:rsidP="00DB0A1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For adult men, Hispanics have </w:t>
      </w:r>
      <w:r w:rsidR="001018E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80.5 percent participation rate in the labor force compared to other ethnicities</w:t>
      </w:r>
      <w:r w:rsidR="001018E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like the Backs (67.5 percent) –least likely. </w:t>
      </w:r>
      <w:r w:rsidR="00C810E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Employment population ratio for the Whites is the highest (</w:t>
      </w:r>
      <w:r w:rsidR="00F0209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60.2 percent), </w:t>
      </w:r>
      <w:r w:rsidR="00E530B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followed by the Hispanics (60.0 percent), Asians and then the Africans. </w:t>
      </w:r>
    </w:p>
    <w:p w:rsidR="0077641E" w:rsidRDefault="00597A48" w:rsidP="00DB0A1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97A4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•Particular issues that create tensions among the different groups </w:t>
      </w:r>
    </w:p>
    <w:p w:rsidR="0005070F" w:rsidRDefault="0077641E" w:rsidP="0077641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2014, the United States Insights Bureau </w:t>
      </w:r>
      <w:r w:rsidR="00192E9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showed that among the 20 million plus children</w:t>
      </w:r>
      <w:r w:rsidR="001D397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below five years</w:t>
      </w:r>
      <w:r w:rsidR="00192E9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the country</w:t>
      </w:r>
      <w:r w:rsidR="0055285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half of them were</w:t>
      </w:r>
      <w:r w:rsidR="00D148B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minorities. Hispanic whites were highly affected </w:t>
      </w:r>
      <w:r w:rsidR="001861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with a 22 percent of the children</w:t>
      </w:r>
      <w:r w:rsidR="000C31E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1861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0C31E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Black children were reported to follow closely with a 15 percentage minority cases. </w:t>
      </w:r>
      <w:r w:rsidR="0065660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 the current census reports,</w:t>
      </w:r>
      <w:r w:rsidR="005E45F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Hispanic is not regarded as a race but instead an ethni</w:t>
      </w:r>
      <w:r w:rsidR="002A4CB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 setting. </w:t>
      </w:r>
      <w:r w:rsidR="000507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This is a tension that shakes the Hispanic society in the U.S. </w:t>
      </w:r>
      <w:r w:rsidR="000507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The fact that they are not regarded as a race can compromise their values and </w:t>
      </w:r>
      <w:r w:rsidR="008B71B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hence undergo challenges that can be life-demanding. That </w:t>
      </w:r>
      <w:r w:rsidR="008B2BF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alone is an implication that these Hispanics have low job opportunities despite the qualifications they hold</w:t>
      </w:r>
      <w:r w:rsidR="006771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6771AC" w:rsidRPr="0087059E">
        <w:rPr>
          <w:rFonts w:ascii="Times New Roman" w:hAnsi="Times New Roman" w:cs="Times New Roman"/>
          <w:noProof/>
          <w:sz w:val="24"/>
          <w:szCs w:val="24"/>
        </w:rPr>
        <w:t>COHN</w:t>
      </w:r>
      <w:r w:rsidR="006771AC">
        <w:rPr>
          <w:rFonts w:ascii="Times New Roman" w:hAnsi="Times New Roman" w:cs="Times New Roman"/>
          <w:noProof/>
          <w:sz w:val="24"/>
          <w:szCs w:val="24"/>
        </w:rPr>
        <w:t>, 2008)</w:t>
      </w:r>
      <w:r w:rsidR="008B2BF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</w:p>
    <w:p w:rsidR="0077641E" w:rsidRDefault="00A47BB8" w:rsidP="0077641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Over the decades of the U.S. history, the Whites have been treated very special and regarded as </w:t>
      </w:r>
      <w:r w:rsidR="003358B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people of standard and class. This is an issue that has sprouted the banks of isolation and racist cases. </w:t>
      </w:r>
      <w:r w:rsidR="00A952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Talking of numbers, the Whites overpower other races and ethnic groups but that alone should not be used as a justification of exploiting the others. </w:t>
      </w:r>
      <w:r w:rsidR="008B2BF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Having such a belief, the whites have always exploited other races in the past</w:t>
      </w:r>
      <w:r w:rsidR="0086493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86493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Bureau of Labor Statistics</w:t>
      </w:r>
      <w:r w:rsidR="0086493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2017)</w:t>
      </w:r>
      <w:bookmarkStart w:id="0" w:name="_GoBack"/>
      <w:bookmarkEnd w:id="0"/>
      <w:r w:rsidR="008B2BF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Even today, especially with the reign of President Trump, the blacks and Asians are despised people in the U.S. administration. The president had made some allegations to </w:t>
      </w:r>
      <w:r w:rsidR="00E277A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deport the blacks and other non-whites from the country. These are some of the factors that deepen the roots of racism in the country. A research done has shown that most blacks in the U.S. have ventured into creative </w:t>
      </w:r>
      <w:r w:rsidR="005F7EB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entrepreneurial activities against formal employment. </w:t>
      </w:r>
      <w:r w:rsidR="00E277A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:rsidR="00DB0A1D" w:rsidRDefault="00597A48" w:rsidP="00DB0A1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97A4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•How supervisors need to address these issues that could potentially cause tension</w:t>
      </w:r>
    </w:p>
    <w:p w:rsidR="005F7EB1" w:rsidRDefault="005F7EB1" w:rsidP="00DB0A1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Effective conflict assurance. </w:t>
      </w:r>
      <w:r w:rsidR="00B050D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Supervisors needs to build reasonable agreements whenever conflicts arise. </w:t>
      </w:r>
      <w:r w:rsidR="00D0665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Conflict in an association of persons (company, firms) is inevitable because of the differences that people have form different backgrounds</w:t>
      </w:r>
      <w:r w:rsidR="001048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1048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Bureau of Labor Statistics</w:t>
      </w:r>
      <w:r w:rsidR="001048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2017)</w:t>
      </w:r>
      <w:r w:rsidR="00D0665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Supervisors should be well informed with a pack of tools to avert conflicts into sound arguments that can be used to propel the company/industry forth. </w:t>
      </w:r>
    </w:p>
    <w:p w:rsidR="005423B1" w:rsidRDefault="005423B1" w:rsidP="00DB0A1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F87B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Social improvement. Race </w:t>
      </w:r>
      <w:r w:rsidR="002E13C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cannot be identified naturally and it is therefore, a mind conception. </w:t>
      </w:r>
      <w:r w:rsidR="000868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Supervisors should nurture an environment of dependency in their workplaces </w:t>
      </w:r>
      <w:r w:rsidR="000868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regardless of the color that one has</w:t>
      </w:r>
      <w:r w:rsidR="001048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1048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Bureau of Labor Statistics</w:t>
      </w:r>
      <w:r w:rsidR="001048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2017)</w:t>
      </w:r>
      <w:r w:rsidR="000868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96480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Delegation, promotion and authoritative orders should be randomized and without any favors to avoid the spirit of minoritization. </w:t>
      </w: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B1677" w:rsidRDefault="005B1677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C70B50" w:rsidRDefault="00C70B50" w:rsidP="005B167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References</w:t>
      </w:r>
    </w:p>
    <w:p w:rsidR="005B1677" w:rsidRDefault="005B1677" w:rsidP="005B1677">
      <w:pPr>
        <w:pStyle w:val="Bibliography"/>
        <w:spacing w:line="36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87059E">
        <w:rPr>
          <w:rFonts w:ascii="Times New Roman" w:hAnsi="Times New Roman" w:cs="Times New Roman"/>
          <w:noProof/>
          <w:sz w:val="24"/>
          <w:szCs w:val="24"/>
        </w:rPr>
        <w:t xml:space="preserve">COHN, J. S. (n.d.). </w:t>
      </w:r>
      <w:r w:rsidRPr="0087059E">
        <w:rPr>
          <w:rFonts w:ascii="Times New Roman" w:hAnsi="Times New Roman" w:cs="Times New Roman"/>
          <w:i/>
          <w:iCs/>
          <w:noProof/>
          <w:sz w:val="24"/>
          <w:szCs w:val="24"/>
        </w:rPr>
        <w:t>U.S. Population Projections: 2005-2050</w:t>
      </w:r>
      <w:r w:rsidRPr="0087059E">
        <w:rPr>
          <w:rFonts w:ascii="Times New Roman" w:hAnsi="Times New Roman" w:cs="Times New Roman"/>
          <w:noProof/>
          <w:sz w:val="24"/>
          <w:szCs w:val="24"/>
        </w:rPr>
        <w:t>. Retrieved from pewhispanic: http://www.pewhispanic.org/2008/02/11/us-population-projections-2005-2050/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5B1677" w:rsidRDefault="00FC3282" w:rsidP="005B1677">
      <w:pPr>
        <w:pStyle w:val="Bibliography"/>
        <w:spacing w:line="36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D’vera Cohn and Andrea Caumont, (2016). Pew Research Center, March 31 “10 demographic trends that are shaping the U.S. and the world.”</w:t>
      </w:r>
    </w:p>
    <w:p w:rsidR="00A86E0D" w:rsidRDefault="00A86E0D" w:rsidP="005B1677">
      <w:pPr>
        <w:pStyle w:val="Bibliography"/>
        <w:spacing w:line="36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United Sta</w:t>
      </w:r>
      <w:r w:rsidR="005B16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tes Department of Labor, (2017),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Bureau of Labor Sta</w:t>
      </w:r>
      <w:r w:rsidR="005B16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tistics.</w:t>
      </w:r>
    </w:p>
    <w:p w:rsidR="0005070F" w:rsidRPr="00222CA4" w:rsidRDefault="0005070F" w:rsidP="00DB0A1D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457FA5" w:rsidRDefault="00457FA5" w:rsidP="00DB0A1D">
      <w:pPr>
        <w:spacing w:before="100" w:beforeAutospacing="1" w:after="100" w:afterAutospacing="1" w:line="480" w:lineRule="auto"/>
      </w:pPr>
    </w:p>
    <w:p w:rsidR="00457FA5" w:rsidRDefault="00457FA5" w:rsidP="00DB0A1D">
      <w:pPr>
        <w:spacing w:before="100" w:beforeAutospacing="1" w:after="100" w:afterAutospacing="1" w:line="480" w:lineRule="auto"/>
      </w:pPr>
    </w:p>
    <w:sectPr w:rsidR="00457FA5" w:rsidSect="00DB0A1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719" w:rsidRDefault="009E6719" w:rsidP="00457FA5">
      <w:pPr>
        <w:spacing w:after="0" w:line="240" w:lineRule="auto"/>
      </w:pPr>
      <w:r>
        <w:separator/>
      </w:r>
    </w:p>
  </w:endnote>
  <w:endnote w:type="continuationSeparator" w:id="0">
    <w:p w:rsidR="009E6719" w:rsidRDefault="009E6719" w:rsidP="00457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719" w:rsidRDefault="009E6719" w:rsidP="00457FA5">
      <w:pPr>
        <w:spacing w:after="0" w:line="240" w:lineRule="auto"/>
      </w:pPr>
      <w:r>
        <w:separator/>
      </w:r>
    </w:p>
  </w:footnote>
  <w:footnote w:type="continuationSeparator" w:id="0">
    <w:p w:rsidR="009E6719" w:rsidRDefault="009E6719" w:rsidP="00457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FA5" w:rsidRPr="00DB0A1D" w:rsidRDefault="00DB0A1D" w:rsidP="00DB0A1D">
    <w:pPr>
      <w:rPr>
        <w:rFonts w:ascii="Times New Roman" w:hAnsi="Times New Roman" w:cs="Times New Roman"/>
        <w:sz w:val="24"/>
        <w:szCs w:val="24"/>
      </w:rPr>
    </w:pPr>
    <w:r w:rsidRPr="00457FA5">
      <w:rPr>
        <w:rFonts w:ascii="Times New Roman" w:hAnsi="Times New Roman" w:cs="Times New Roman"/>
        <w:sz w:val="24"/>
        <w:szCs w:val="24"/>
      </w:rPr>
      <w:t>Running Head: HISTORICAL ISSUES OF DIFFERENT RACES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99025017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="00457FA5" w:rsidRPr="00DB0A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57FA5" w:rsidRPr="00DB0A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57FA5" w:rsidRPr="00DB0A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493C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457FA5" w:rsidRPr="00DB0A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57FA5" w:rsidRPr="00457FA5" w:rsidRDefault="00457FA5" w:rsidP="00457FA5">
    <w:pPr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A1D" w:rsidRPr="00DB0A1D" w:rsidRDefault="00DB0A1D" w:rsidP="00DB0A1D">
    <w:pPr>
      <w:rPr>
        <w:rFonts w:ascii="Times New Roman" w:hAnsi="Times New Roman" w:cs="Times New Roman"/>
        <w:sz w:val="24"/>
        <w:szCs w:val="24"/>
      </w:rPr>
    </w:pPr>
    <w:r w:rsidRPr="00457FA5">
      <w:rPr>
        <w:rFonts w:ascii="Times New Roman" w:hAnsi="Times New Roman" w:cs="Times New Roman"/>
        <w:sz w:val="24"/>
        <w:szCs w:val="24"/>
      </w:rPr>
      <w:t>Running Head: HISTORICAL ISSUES OF DIFFERENT RACES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16631558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DB0A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0A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0A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B167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B0A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57FA5" w:rsidRDefault="00457F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FA5"/>
    <w:rsid w:val="0005070F"/>
    <w:rsid w:val="0008683E"/>
    <w:rsid w:val="000C31E2"/>
    <w:rsid w:val="001018EA"/>
    <w:rsid w:val="001048A2"/>
    <w:rsid w:val="00182678"/>
    <w:rsid w:val="0018559E"/>
    <w:rsid w:val="00186167"/>
    <w:rsid w:val="00192E91"/>
    <w:rsid w:val="001954F8"/>
    <w:rsid w:val="001D397C"/>
    <w:rsid w:val="001F7CA9"/>
    <w:rsid w:val="00222CA4"/>
    <w:rsid w:val="002A4CBF"/>
    <w:rsid w:val="002E13CE"/>
    <w:rsid w:val="003039F5"/>
    <w:rsid w:val="003358BD"/>
    <w:rsid w:val="003D5E1C"/>
    <w:rsid w:val="00457FA5"/>
    <w:rsid w:val="00491206"/>
    <w:rsid w:val="005423B1"/>
    <w:rsid w:val="00552859"/>
    <w:rsid w:val="00597A48"/>
    <w:rsid w:val="005A4B61"/>
    <w:rsid w:val="005B1677"/>
    <w:rsid w:val="005E45F7"/>
    <w:rsid w:val="005F7EB1"/>
    <w:rsid w:val="00617A7C"/>
    <w:rsid w:val="00630C6B"/>
    <w:rsid w:val="0065660A"/>
    <w:rsid w:val="006771AC"/>
    <w:rsid w:val="006A6029"/>
    <w:rsid w:val="0077641E"/>
    <w:rsid w:val="00776E0A"/>
    <w:rsid w:val="007B6698"/>
    <w:rsid w:val="00800D33"/>
    <w:rsid w:val="00856C60"/>
    <w:rsid w:val="0086493C"/>
    <w:rsid w:val="008B2BFF"/>
    <w:rsid w:val="008B71B5"/>
    <w:rsid w:val="008E1696"/>
    <w:rsid w:val="0096480C"/>
    <w:rsid w:val="00976F7D"/>
    <w:rsid w:val="00992828"/>
    <w:rsid w:val="009A5551"/>
    <w:rsid w:val="009E6719"/>
    <w:rsid w:val="00A06840"/>
    <w:rsid w:val="00A44550"/>
    <w:rsid w:val="00A47BB8"/>
    <w:rsid w:val="00A86E0D"/>
    <w:rsid w:val="00A95277"/>
    <w:rsid w:val="00AC5508"/>
    <w:rsid w:val="00AE4FE4"/>
    <w:rsid w:val="00B050D5"/>
    <w:rsid w:val="00B07CF2"/>
    <w:rsid w:val="00B330E6"/>
    <w:rsid w:val="00BA5E97"/>
    <w:rsid w:val="00C51445"/>
    <w:rsid w:val="00C70B50"/>
    <w:rsid w:val="00C810EA"/>
    <w:rsid w:val="00D06651"/>
    <w:rsid w:val="00D148BA"/>
    <w:rsid w:val="00DB0A1D"/>
    <w:rsid w:val="00DB33E1"/>
    <w:rsid w:val="00E277AA"/>
    <w:rsid w:val="00E530B2"/>
    <w:rsid w:val="00E55D1F"/>
    <w:rsid w:val="00E952B7"/>
    <w:rsid w:val="00ED6CE2"/>
    <w:rsid w:val="00F02093"/>
    <w:rsid w:val="00F212C3"/>
    <w:rsid w:val="00F80A58"/>
    <w:rsid w:val="00F87B94"/>
    <w:rsid w:val="00FC3282"/>
    <w:rsid w:val="00FD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52699E-8DB5-4E6A-8AB1-B2238F12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FA5"/>
  </w:style>
  <w:style w:type="paragraph" w:styleId="Footer">
    <w:name w:val="footer"/>
    <w:basedOn w:val="Normal"/>
    <w:link w:val="FooterChar"/>
    <w:uiPriority w:val="99"/>
    <w:unhideWhenUsed/>
    <w:rsid w:val="00457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FA5"/>
  </w:style>
  <w:style w:type="paragraph" w:styleId="Bibliography">
    <w:name w:val="Bibliography"/>
    <w:basedOn w:val="Normal"/>
    <w:next w:val="Normal"/>
    <w:uiPriority w:val="37"/>
    <w:unhideWhenUsed/>
    <w:rsid w:val="005B1677"/>
    <w:pPr>
      <w:spacing w:after="200" w:line="276" w:lineRule="auto"/>
    </w:pPr>
    <w:rPr>
      <w:lang w:val="en-IN"/>
    </w:rPr>
  </w:style>
  <w:style w:type="character" w:styleId="Hyperlink">
    <w:name w:val="Hyperlink"/>
    <w:basedOn w:val="DefaultParagraphFont"/>
    <w:uiPriority w:val="99"/>
    <w:unhideWhenUsed/>
    <w:rsid w:val="005B16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2018-08-02T01:28:00Z</dcterms:created>
  <dcterms:modified xsi:type="dcterms:W3CDTF">2018-08-02T05:11:00Z</dcterms:modified>
</cp:coreProperties>
</file>